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DD9" w14:textId="77777777" w:rsidR="004140C3" w:rsidRPr="00BC20A5" w:rsidRDefault="004140C3" w:rsidP="004140C3">
      <w:pPr>
        <w:widowControl w:val="0"/>
        <w:tabs>
          <w:tab w:val="left" w:pos="700"/>
          <w:tab w:val="left" w:pos="7200"/>
        </w:tabs>
        <w:spacing w:after="120" w:line="240" w:lineRule="auto"/>
        <w:rPr>
          <w:rFonts w:cs="Calibri"/>
          <w:b/>
          <w:sz w:val="20"/>
          <w:szCs w:val="20"/>
        </w:rPr>
      </w:pPr>
      <w:r w:rsidRPr="00BC20A5">
        <w:rPr>
          <w:rFonts w:cs="Calibri"/>
          <w:b/>
          <w:sz w:val="20"/>
          <w:szCs w:val="20"/>
        </w:rPr>
        <w:t>Προς</w:t>
      </w:r>
    </w:p>
    <w:p w14:paraId="348792E0" w14:textId="77777777" w:rsidR="004140C3" w:rsidRPr="00BC20A5" w:rsidRDefault="004140C3" w:rsidP="004140C3">
      <w:pPr>
        <w:spacing w:after="0" w:line="240" w:lineRule="auto"/>
        <w:rPr>
          <w:rFonts w:cs="Calibri"/>
          <w:b/>
          <w:sz w:val="20"/>
          <w:szCs w:val="20"/>
        </w:rPr>
      </w:pPr>
      <w:r w:rsidRPr="00BC20A5">
        <w:rPr>
          <w:rFonts w:cs="Calibri"/>
          <w:b/>
          <w:sz w:val="20"/>
          <w:szCs w:val="20"/>
        </w:rPr>
        <w:t xml:space="preserve">Τον Πρόεδρο της Επιτροπής Ερευνών και Διαχείρισης </w:t>
      </w:r>
    </w:p>
    <w:p w14:paraId="501A7B6F" w14:textId="77777777" w:rsidR="004140C3" w:rsidRPr="00BC20A5" w:rsidRDefault="004140C3" w:rsidP="004140C3">
      <w:pPr>
        <w:spacing w:after="0" w:line="240" w:lineRule="auto"/>
        <w:rPr>
          <w:rFonts w:cs="Calibri"/>
          <w:sz w:val="20"/>
          <w:szCs w:val="20"/>
        </w:rPr>
      </w:pPr>
      <w:r w:rsidRPr="00BC20A5">
        <w:rPr>
          <w:rFonts w:cs="Calibri"/>
          <w:b/>
          <w:sz w:val="20"/>
          <w:szCs w:val="20"/>
        </w:rPr>
        <w:t>του Ειδικού Λογαριασμού Κονδυλίων Έρευνας του ΟΠΑ</w:t>
      </w:r>
      <w:r w:rsidRPr="00BC20A5">
        <w:rPr>
          <w:rFonts w:cs="Calibri"/>
          <w:sz w:val="20"/>
          <w:szCs w:val="20"/>
        </w:rPr>
        <w:t xml:space="preserve"> </w:t>
      </w:r>
    </w:p>
    <w:p w14:paraId="22FE25EC" w14:textId="77777777" w:rsidR="004140C3" w:rsidRPr="00293BB9" w:rsidRDefault="004140C3" w:rsidP="004140C3">
      <w:pPr>
        <w:spacing w:after="0" w:line="240" w:lineRule="auto"/>
        <w:rPr>
          <w:rFonts w:cs="Calibri"/>
          <w:sz w:val="20"/>
          <w:szCs w:val="20"/>
        </w:rPr>
      </w:pPr>
    </w:p>
    <w:p w14:paraId="0B0184FC" w14:textId="01EF00AE" w:rsidR="004140C3" w:rsidRPr="00293BB9" w:rsidRDefault="004140C3" w:rsidP="004140C3">
      <w:pPr>
        <w:jc w:val="center"/>
        <w:rPr>
          <w:rFonts w:cs="Calibri"/>
          <w:b/>
        </w:rPr>
      </w:pPr>
      <w:r w:rsidRPr="00293BB9">
        <w:rPr>
          <w:rFonts w:cs="Calibri"/>
          <w:b/>
          <w:u w:val="single"/>
        </w:rPr>
        <w:t>Αίτημα</w:t>
      </w:r>
      <w:r w:rsidRPr="00293BB9">
        <w:rPr>
          <w:rStyle w:val="EndnoteReference"/>
          <w:rFonts w:cs="Calibri"/>
          <w:b/>
          <w:u w:val="single"/>
        </w:rPr>
        <w:endnoteReference w:id="1"/>
      </w:r>
      <w:r w:rsidRPr="00293BB9">
        <w:rPr>
          <w:rFonts w:cs="Calibri"/>
          <w:b/>
          <w:u w:val="single"/>
        </w:rPr>
        <w:t xml:space="preserve"> έγκρισης μετακίνησης</w:t>
      </w:r>
      <w:r w:rsidR="0085327B" w:rsidRPr="00293BB9">
        <w:rPr>
          <w:rFonts w:cs="Calibri"/>
          <w:b/>
          <w:u w:val="single"/>
        </w:rPr>
        <w:t xml:space="preserve"> για εθνικά έργα</w:t>
      </w:r>
    </w:p>
    <w:p w14:paraId="54577E81" w14:textId="6A65D51E" w:rsidR="004140C3" w:rsidRPr="00BC20A5" w:rsidRDefault="004140C3" w:rsidP="004140C3">
      <w:pPr>
        <w:pStyle w:val="HTMLPreformatted"/>
        <w:jc w:val="both"/>
        <w:rPr>
          <w:rFonts w:ascii="Calibri" w:eastAsia="Times New Roman" w:hAnsi="Calibri" w:cs="Calibri"/>
        </w:rPr>
      </w:pPr>
      <w:r w:rsidRPr="00BC20A5">
        <w:rPr>
          <w:rFonts w:ascii="Calibri" w:hAnsi="Calibri" w:cs="Calibri"/>
          <w:bCs/>
        </w:rPr>
        <w:t>Ο/Η………………………………….……….</w:t>
      </w:r>
      <w:r w:rsidR="00176EB7">
        <w:rPr>
          <w:rFonts w:ascii="Calibri" w:hAnsi="Calibri" w:cs="Calibri"/>
          <w:bCs/>
        </w:rPr>
        <w:t>,</w:t>
      </w:r>
      <w:r w:rsidRPr="00BC20A5">
        <w:rPr>
          <w:rFonts w:ascii="Calibri" w:hAnsi="Calibri" w:cs="Calibri"/>
          <w:bCs/>
        </w:rPr>
        <w:t xml:space="preserve"> ως Επιστημονικός/ή Υπεύθυνος/η τ</w:t>
      </w:r>
      <w:r w:rsidRPr="00BC20A5">
        <w:rPr>
          <w:rFonts w:ascii="Calibri" w:hAnsi="Calibri" w:cs="Calibri"/>
          <w:bCs/>
          <w:lang w:val="en-US"/>
        </w:rPr>
        <w:t>o</w:t>
      </w:r>
      <w:r w:rsidRPr="00BC20A5">
        <w:rPr>
          <w:rFonts w:ascii="Calibri" w:hAnsi="Calibri" w:cs="Calibri"/>
          <w:bCs/>
        </w:rPr>
        <w:t>υ έργου</w:t>
      </w:r>
      <w:r w:rsidR="00176EB7">
        <w:rPr>
          <w:rFonts w:ascii="Calibri" w:hAnsi="Calibri" w:cs="Calibri"/>
          <w:bCs/>
        </w:rPr>
        <w:t>/</w:t>
      </w:r>
      <w:r w:rsidRPr="00BC20A5">
        <w:rPr>
          <w:rFonts w:ascii="Calibri" w:hAnsi="Calibri" w:cs="Calibri"/>
          <w:bCs/>
        </w:rPr>
        <w:t xml:space="preserve">προγράμματος με κωδικό </w:t>
      </w:r>
      <w:proofErr w:type="spellStart"/>
      <w:r w:rsidRPr="00BC20A5">
        <w:rPr>
          <w:rFonts w:ascii="Calibri" w:hAnsi="Calibri" w:cs="Calibri"/>
          <w:bCs/>
          <w:lang w:val="en-GB"/>
        </w:rPr>
        <w:t>rescom</w:t>
      </w:r>
      <w:proofErr w:type="spellEnd"/>
      <w:r w:rsidRPr="00BC20A5">
        <w:rPr>
          <w:rFonts w:ascii="Calibri" w:hAnsi="Calibri" w:cs="Calibri"/>
          <w:bCs/>
        </w:rPr>
        <w:t xml:space="preserve"> …………. και τίτλο «……………………………………..»</w:t>
      </w:r>
      <w:r w:rsidR="00176EB7">
        <w:rPr>
          <w:rFonts w:ascii="Calibri" w:hAnsi="Calibri" w:cs="Calibri"/>
          <w:bCs/>
        </w:rPr>
        <w:t>,</w:t>
      </w:r>
      <w:r w:rsidRPr="00BC20A5">
        <w:rPr>
          <w:rFonts w:ascii="Calibri" w:hAnsi="Calibri" w:cs="Calibri"/>
          <w:bCs/>
        </w:rPr>
        <w:t xml:space="preserve"> παρακαλώ </w:t>
      </w:r>
      <w:r w:rsidRPr="00BC20A5">
        <w:rPr>
          <w:rFonts w:ascii="Calibri" w:hAnsi="Calibri" w:cs="Calibri"/>
        </w:rPr>
        <w:t xml:space="preserve">όπως εγκρίνετε την μετακίνηση του/των κάτωθι φυσικών προσώπων (συνολικός αριθμός μετακινούμενων ………) σύμφωνα με τις διατάξεις </w:t>
      </w:r>
      <w:r w:rsidRPr="00BC20A5">
        <w:rPr>
          <w:rFonts w:ascii="Calibri" w:eastAsia="Times New Roman" w:hAnsi="Calibri" w:cs="Calibri"/>
        </w:rPr>
        <w:t xml:space="preserve">της </w:t>
      </w:r>
      <w:proofErr w:type="spellStart"/>
      <w:r w:rsidRPr="00BC20A5">
        <w:rPr>
          <w:rFonts w:ascii="Calibri" w:eastAsia="Times New Roman" w:hAnsi="Calibri" w:cs="Calibri"/>
        </w:rPr>
        <w:t>υποπαραγράφου</w:t>
      </w:r>
      <w:proofErr w:type="spellEnd"/>
      <w:r w:rsidRPr="00BC20A5">
        <w:rPr>
          <w:rFonts w:ascii="Calibri" w:eastAsia="Times New Roman" w:hAnsi="Calibri" w:cs="Calibri"/>
        </w:rPr>
        <w:t xml:space="preserve"> Δ9 της παρ. Δ΄ του </w:t>
      </w:r>
      <w:hyperlink r:id="rId7" w:history="1">
        <w:r w:rsidRPr="00BC20A5">
          <w:rPr>
            <w:rFonts w:ascii="Calibri" w:eastAsia="Times New Roman" w:hAnsi="Calibri" w:cs="Calibri"/>
            <w:bCs/>
          </w:rPr>
          <w:t>άρθρου 2</w:t>
        </w:r>
      </w:hyperlink>
      <w:r w:rsidRPr="00BC20A5">
        <w:rPr>
          <w:rFonts w:ascii="Calibri" w:eastAsia="Times New Roman" w:hAnsi="Calibri" w:cs="Calibri"/>
        </w:rPr>
        <w:t xml:space="preserve"> του Ν. </w:t>
      </w:r>
      <w:hyperlink r:id="rId8" w:history="1">
        <w:r w:rsidRPr="00BC20A5">
          <w:rPr>
            <w:rFonts w:ascii="Calibri" w:eastAsia="Times New Roman" w:hAnsi="Calibri" w:cs="Calibri"/>
            <w:bCs/>
          </w:rPr>
          <w:t>4336/201</w:t>
        </w:r>
        <w:r w:rsidR="00176EB7">
          <w:rPr>
            <w:rFonts w:ascii="Calibri" w:eastAsia="Times New Roman" w:hAnsi="Calibri" w:cs="Calibri"/>
            <w:bCs/>
          </w:rPr>
          <w:t>5</w:t>
        </w:r>
        <w:r w:rsidR="00176EB7" w:rsidRPr="00176EB7">
          <w:rPr>
            <w:rFonts w:ascii="Calibri" w:eastAsia="Times New Roman" w:hAnsi="Calibri" w:cs="Calibri"/>
            <w:bCs/>
          </w:rPr>
          <w:t>, όπως ισχύει</w:t>
        </w:r>
      </w:hyperlink>
      <w:r w:rsidR="00176EB7">
        <w:rPr>
          <w:rFonts w:ascii="Calibri" w:eastAsia="Times New Roman" w:hAnsi="Calibri" w:cs="Calibri"/>
          <w:bCs/>
        </w:rPr>
        <w:t xml:space="preserve"> </w:t>
      </w:r>
      <w:r w:rsidRPr="00BC20A5">
        <w:rPr>
          <w:rFonts w:ascii="Calibri" w:eastAsia="Times New Roman" w:hAnsi="Calibri" w:cs="Calibri"/>
        </w:rPr>
        <w:t>και τ</w:t>
      </w:r>
      <w:r w:rsidR="00176EB7">
        <w:rPr>
          <w:rFonts w:ascii="Calibri" w:eastAsia="Times New Roman" w:hAnsi="Calibri" w:cs="Calibri"/>
        </w:rPr>
        <w:t>η</w:t>
      </w:r>
      <w:r w:rsidR="00286997">
        <w:rPr>
          <w:rFonts w:ascii="Calibri" w:eastAsia="Times New Roman" w:hAnsi="Calibri" w:cs="Calibri"/>
        </w:rPr>
        <w:t>ς</w:t>
      </w:r>
      <w:r w:rsidR="00176EB7">
        <w:rPr>
          <w:rFonts w:ascii="Calibri" w:eastAsia="Times New Roman" w:hAnsi="Calibri" w:cs="Calibri"/>
        </w:rPr>
        <w:t xml:space="preserve"> παρ. 2 του</w:t>
      </w:r>
      <w:r w:rsidRPr="00BC20A5">
        <w:rPr>
          <w:rFonts w:ascii="Calibri" w:eastAsia="Times New Roman" w:hAnsi="Calibri" w:cs="Calibri"/>
        </w:rPr>
        <w:t xml:space="preserve"> άρθρου 24</w:t>
      </w:r>
      <w:r w:rsidR="00176EB7">
        <w:rPr>
          <w:rFonts w:ascii="Calibri" w:eastAsia="Times New Roman" w:hAnsi="Calibri" w:cs="Calibri"/>
        </w:rPr>
        <w:t>8</w:t>
      </w:r>
      <w:r w:rsidRPr="00BC20A5">
        <w:rPr>
          <w:rFonts w:ascii="Calibri" w:eastAsia="Times New Roman" w:hAnsi="Calibri" w:cs="Calibri"/>
        </w:rPr>
        <w:t xml:space="preserve"> του Ν. 4957/2022. </w:t>
      </w:r>
    </w:p>
    <w:p w14:paraId="3B9CF53A" w14:textId="77777777" w:rsidR="004140C3" w:rsidRPr="00BC20A5" w:rsidRDefault="004140C3" w:rsidP="004140C3">
      <w:pPr>
        <w:pStyle w:val="HTMLPreformatted"/>
        <w:jc w:val="both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4412"/>
      </w:tblGrid>
      <w:tr w:rsidR="004140C3" w:rsidRPr="00BC20A5" w14:paraId="1EF27770" w14:textId="77777777" w:rsidTr="00835AB3">
        <w:tc>
          <w:tcPr>
            <w:tcW w:w="8522" w:type="dxa"/>
            <w:gridSpan w:val="2"/>
            <w:shd w:val="clear" w:color="auto" w:fill="auto"/>
          </w:tcPr>
          <w:p w14:paraId="0F788E29" w14:textId="77777777" w:rsidR="004140C3" w:rsidRPr="00BC20A5" w:rsidRDefault="004140C3" w:rsidP="00835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b/>
                <w:sz w:val="20"/>
                <w:szCs w:val="20"/>
                <w:lang w:eastAsia="el-GR"/>
              </w:rPr>
              <w:t>1</w:t>
            </w:r>
            <w:r w:rsidRPr="00BC20A5">
              <w:rPr>
                <w:rFonts w:cs="Calibri"/>
                <w:b/>
                <w:sz w:val="20"/>
                <w:szCs w:val="20"/>
                <w:vertAlign w:val="superscript"/>
                <w:lang w:eastAsia="el-GR"/>
              </w:rPr>
              <w:t>ος</w:t>
            </w:r>
            <w:r w:rsidRPr="00BC20A5">
              <w:rPr>
                <w:rFonts w:cs="Calibri"/>
                <w:b/>
                <w:sz w:val="20"/>
                <w:szCs w:val="20"/>
                <w:lang w:eastAsia="el-GR"/>
              </w:rPr>
              <w:t xml:space="preserve"> Μετακινούμενος</w:t>
            </w:r>
            <w:r w:rsidRPr="00BC20A5">
              <w:rPr>
                <w:rStyle w:val="EndnoteReference"/>
                <w:rFonts w:cs="Calibri"/>
                <w:b/>
                <w:sz w:val="20"/>
                <w:szCs w:val="20"/>
                <w:lang w:eastAsia="el-GR"/>
              </w:rPr>
              <w:endnoteReference w:id="2"/>
            </w:r>
            <w:r w:rsidRPr="00BC20A5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140C3" w:rsidRPr="00BC20A5" w14:paraId="70D2653B" w14:textId="77777777" w:rsidTr="00835AB3">
        <w:tc>
          <w:tcPr>
            <w:tcW w:w="8522" w:type="dxa"/>
            <w:gridSpan w:val="2"/>
            <w:shd w:val="clear" w:color="auto" w:fill="auto"/>
          </w:tcPr>
          <w:p w14:paraId="56DCD489" w14:textId="77777777" w:rsidR="004140C3" w:rsidRPr="00BC20A5" w:rsidRDefault="004140C3" w:rsidP="00835A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Προσωπικά στοιχεία </w:t>
            </w:r>
          </w:p>
        </w:tc>
      </w:tr>
      <w:tr w:rsidR="004140C3" w:rsidRPr="00BC20A5" w14:paraId="68C46680" w14:textId="77777777" w:rsidTr="00835AB3">
        <w:tc>
          <w:tcPr>
            <w:tcW w:w="3936" w:type="dxa"/>
            <w:shd w:val="clear" w:color="auto" w:fill="auto"/>
          </w:tcPr>
          <w:p w14:paraId="528283FD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Ονοματεπώνυμο </w:t>
            </w:r>
          </w:p>
        </w:tc>
        <w:tc>
          <w:tcPr>
            <w:tcW w:w="4586" w:type="dxa"/>
            <w:shd w:val="clear" w:color="auto" w:fill="auto"/>
          </w:tcPr>
          <w:p w14:paraId="740E6EF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5C32CB13" w14:textId="77777777" w:rsidTr="00835AB3">
        <w:tc>
          <w:tcPr>
            <w:tcW w:w="3936" w:type="dxa"/>
            <w:shd w:val="clear" w:color="auto" w:fill="auto"/>
          </w:tcPr>
          <w:p w14:paraId="519D3C1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ΑΦΜ </w:t>
            </w:r>
          </w:p>
        </w:tc>
        <w:tc>
          <w:tcPr>
            <w:tcW w:w="4586" w:type="dxa"/>
            <w:shd w:val="clear" w:color="auto" w:fill="auto"/>
          </w:tcPr>
          <w:p w14:paraId="1817981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7A74066" w14:textId="77777777" w:rsidTr="00835AB3">
        <w:tc>
          <w:tcPr>
            <w:tcW w:w="3936" w:type="dxa"/>
            <w:shd w:val="clear" w:color="auto" w:fill="auto"/>
          </w:tcPr>
          <w:p w14:paraId="23A5897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Ιδιότητα</w:t>
            </w:r>
            <w:r w:rsidRPr="00BC20A5">
              <w:rPr>
                <w:rStyle w:val="EndnoteReference"/>
                <w:rFonts w:cs="Calibri"/>
                <w:sz w:val="20"/>
                <w:szCs w:val="20"/>
                <w:lang w:eastAsia="el-GR"/>
              </w:rPr>
              <w:endnoteReference w:id="3"/>
            </w: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20988EB4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7144CC9" w14:textId="77777777" w:rsidTr="00835AB3">
        <w:tc>
          <w:tcPr>
            <w:tcW w:w="8522" w:type="dxa"/>
            <w:gridSpan w:val="2"/>
            <w:shd w:val="clear" w:color="auto" w:fill="auto"/>
          </w:tcPr>
          <w:p w14:paraId="065E3498" w14:textId="77777777" w:rsidR="004140C3" w:rsidRPr="00BC20A5" w:rsidRDefault="004140C3" w:rsidP="00835AB3">
            <w:pPr>
              <w:tabs>
                <w:tab w:val="left" w:pos="269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ab/>
              <w:t xml:space="preserve">Στοιχεία της προς έγκριση μετακίνησης </w:t>
            </w:r>
          </w:p>
        </w:tc>
      </w:tr>
      <w:tr w:rsidR="004140C3" w:rsidRPr="00BC20A5" w14:paraId="1405449E" w14:textId="77777777" w:rsidTr="00835AB3">
        <w:tc>
          <w:tcPr>
            <w:tcW w:w="3936" w:type="dxa"/>
            <w:shd w:val="clear" w:color="auto" w:fill="auto"/>
          </w:tcPr>
          <w:p w14:paraId="10D2A33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Ημερομηνία αναχώρησης</w:t>
            </w:r>
          </w:p>
        </w:tc>
        <w:tc>
          <w:tcPr>
            <w:tcW w:w="4586" w:type="dxa"/>
            <w:shd w:val="clear" w:color="auto" w:fill="auto"/>
          </w:tcPr>
          <w:p w14:paraId="7BCD74C3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5A21EC9A" w14:textId="77777777" w:rsidTr="00835AB3">
        <w:tc>
          <w:tcPr>
            <w:tcW w:w="3936" w:type="dxa"/>
            <w:shd w:val="clear" w:color="auto" w:fill="auto"/>
          </w:tcPr>
          <w:p w14:paraId="29262AE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Ημερομηνία επιστροφής</w:t>
            </w:r>
          </w:p>
        </w:tc>
        <w:tc>
          <w:tcPr>
            <w:tcW w:w="4586" w:type="dxa"/>
            <w:shd w:val="clear" w:color="auto" w:fill="auto"/>
          </w:tcPr>
          <w:p w14:paraId="3848C107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2A29EE0" w14:textId="77777777" w:rsidTr="00835AB3">
        <w:tc>
          <w:tcPr>
            <w:tcW w:w="3936" w:type="dxa"/>
            <w:shd w:val="clear" w:color="auto" w:fill="auto"/>
          </w:tcPr>
          <w:p w14:paraId="627EBF96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Ημερομηνία έναρξης εργασιών </w:t>
            </w:r>
          </w:p>
        </w:tc>
        <w:tc>
          <w:tcPr>
            <w:tcW w:w="4586" w:type="dxa"/>
            <w:shd w:val="clear" w:color="auto" w:fill="auto"/>
          </w:tcPr>
          <w:p w14:paraId="3388D00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4D2ACDDC" w14:textId="77777777" w:rsidTr="00835AB3">
        <w:tc>
          <w:tcPr>
            <w:tcW w:w="3936" w:type="dxa"/>
            <w:shd w:val="clear" w:color="auto" w:fill="auto"/>
          </w:tcPr>
          <w:p w14:paraId="53B5BF8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Ημερομηνία λήξης εργασιών </w:t>
            </w:r>
          </w:p>
        </w:tc>
        <w:tc>
          <w:tcPr>
            <w:tcW w:w="4586" w:type="dxa"/>
            <w:shd w:val="clear" w:color="auto" w:fill="auto"/>
          </w:tcPr>
          <w:p w14:paraId="7E819B2B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3CB5C4E5" w14:textId="77777777" w:rsidTr="00835AB3">
        <w:tc>
          <w:tcPr>
            <w:tcW w:w="3936" w:type="dxa"/>
            <w:shd w:val="clear" w:color="auto" w:fill="auto"/>
          </w:tcPr>
          <w:p w14:paraId="7E2859E5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Τόπος αναχώρησης, προορισμού και επιστροφής</w:t>
            </w:r>
            <w:r w:rsidRPr="00BC20A5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4"/>
            </w:r>
          </w:p>
        </w:tc>
        <w:tc>
          <w:tcPr>
            <w:tcW w:w="4586" w:type="dxa"/>
            <w:shd w:val="clear" w:color="auto" w:fill="auto"/>
          </w:tcPr>
          <w:p w14:paraId="6D0D9263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2119487" w14:textId="77777777" w:rsidTr="00835AB3">
        <w:tc>
          <w:tcPr>
            <w:tcW w:w="3936" w:type="dxa"/>
            <w:shd w:val="clear" w:color="auto" w:fill="auto"/>
          </w:tcPr>
          <w:p w14:paraId="244F5272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Μέσο μετακίνησης</w:t>
            </w:r>
          </w:p>
        </w:tc>
        <w:tc>
          <w:tcPr>
            <w:tcW w:w="4586" w:type="dxa"/>
            <w:shd w:val="clear" w:color="auto" w:fill="auto"/>
          </w:tcPr>
          <w:p w14:paraId="121A9D4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0F4E721" w14:textId="77777777" w:rsidTr="00835AB3">
        <w:tc>
          <w:tcPr>
            <w:tcW w:w="3936" w:type="dxa"/>
            <w:shd w:val="clear" w:color="auto" w:fill="auto"/>
          </w:tcPr>
          <w:p w14:paraId="177BB4B2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Τεκμηρίωση χρησιμοποίησης μεταφορικού μέσου</w:t>
            </w:r>
            <w:r w:rsidRPr="00BC20A5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5"/>
            </w:r>
          </w:p>
        </w:tc>
        <w:tc>
          <w:tcPr>
            <w:tcW w:w="4586" w:type="dxa"/>
            <w:shd w:val="clear" w:color="auto" w:fill="auto"/>
          </w:tcPr>
          <w:p w14:paraId="7FCFC63C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D824E34" w14:textId="77777777" w:rsidTr="00835AB3">
        <w:tc>
          <w:tcPr>
            <w:tcW w:w="3936" w:type="dxa"/>
            <w:shd w:val="clear" w:color="auto" w:fill="auto"/>
          </w:tcPr>
          <w:p w14:paraId="2E53B63B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Αριθμός ημερών μετακίνησης </w:t>
            </w:r>
          </w:p>
        </w:tc>
        <w:tc>
          <w:tcPr>
            <w:tcW w:w="4586" w:type="dxa"/>
            <w:shd w:val="clear" w:color="auto" w:fill="auto"/>
          </w:tcPr>
          <w:p w14:paraId="5C82B5B8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1005D006" w14:textId="77777777" w:rsidTr="00835AB3">
        <w:tc>
          <w:tcPr>
            <w:tcW w:w="3936" w:type="dxa"/>
            <w:shd w:val="clear" w:color="auto" w:fill="auto"/>
          </w:tcPr>
          <w:p w14:paraId="2AFEEC1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Αριθμός διανυκτερεύσεων </w:t>
            </w:r>
          </w:p>
        </w:tc>
        <w:tc>
          <w:tcPr>
            <w:tcW w:w="4586" w:type="dxa"/>
            <w:shd w:val="clear" w:color="auto" w:fill="auto"/>
          </w:tcPr>
          <w:p w14:paraId="10B522D4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2BC0715F" w14:textId="77777777" w:rsidTr="00835AB3">
        <w:tc>
          <w:tcPr>
            <w:tcW w:w="3936" w:type="dxa"/>
            <w:shd w:val="clear" w:color="auto" w:fill="auto"/>
          </w:tcPr>
          <w:p w14:paraId="4A0A21B6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Αιτιολογία</w:t>
            </w:r>
            <w:r w:rsidRPr="00BC20A5">
              <w:rPr>
                <w:rStyle w:val="EndnoteReference"/>
                <w:rFonts w:cs="Calibri"/>
                <w:sz w:val="20"/>
                <w:szCs w:val="20"/>
                <w:lang w:eastAsia="el-GR"/>
              </w:rPr>
              <w:endnoteReference w:id="6"/>
            </w:r>
            <w:r w:rsidRPr="00BC20A5">
              <w:rPr>
                <w:rFonts w:cs="Calibri"/>
                <w:sz w:val="20"/>
                <w:szCs w:val="20"/>
                <w:lang w:eastAsia="el-GR"/>
              </w:rPr>
              <w:t xml:space="preserve"> μετακίνησης</w:t>
            </w:r>
          </w:p>
        </w:tc>
        <w:tc>
          <w:tcPr>
            <w:tcW w:w="4586" w:type="dxa"/>
            <w:shd w:val="clear" w:color="auto" w:fill="auto"/>
          </w:tcPr>
          <w:p w14:paraId="01BC316A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4140C3" w:rsidRPr="00BC20A5" w14:paraId="60A6A9C0" w14:textId="77777777" w:rsidTr="00835AB3">
        <w:trPr>
          <w:trHeight w:val="114"/>
        </w:trPr>
        <w:tc>
          <w:tcPr>
            <w:tcW w:w="3936" w:type="dxa"/>
            <w:shd w:val="clear" w:color="auto" w:fill="auto"/>
          </w:tcPr>
          <w:p w14:paraId="10CA1665" w14:textId="77777777" w:rsidR="004140C3" w:rsidRPr="00BC20A5" w:rsidRDefault="004140C3" w:rsidP="00835AB3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Εκτιμώμενο κόστος μετακίνησης (μέγιστο)</w:t>
            </w:r>
          </w:p>
        </w:tc>
        <w:tc>
          <w:tcPr>
            <w:tcW w:w="4586" w:type="dxa"/>
            <w:shd w:val="clear" w:color="auto" w:fill="auto"/>
          </w:tcPr>
          <w:p w14:paraId="33C9D2BF" w14:textId="77777777" w:rsidR="004140C3" w:rsidRPr="00BC20A5" w:rsidRDefault="004140C3" w:rsidP="00835AB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</w:tbl>
    <w:p w14:paraId="74CB05B6" w14:textId="77777777" w:rsidR="004140C3" w:rsidRPr="00BC20A5" w:rsidRDefault="004140C3" w:rsidP="004140C3">
      <w:pPr>
        <w:jc w:val="both"/>
        <w:rPr>
          <w:rFonts w:cs="Calibri"/>
          <w:sz w:val="20"/>
          <w:szCs w:val="20"/>
        </w:rPr>
      </w:pPr>
    </w:p>
    <w:p w14:paraId="2BA70497" w14:textId="46641741" w:rsidR="004140C3" w:rsidRPr="00BC20A5" w:rsidRDefault="004140C3" w:rsidP="004140C3">
      <w:pPr>
        <w:jc w:val="both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 xml:space="preserve">Το </w:t>
      </w:r>
      <w:r w:rsidR="00A8157A">
        <w:rPr>
          <w:rFonts w:cs="Calibri"/>
          <w:sz w:val="20"/>
          <w:szCs w:val="20"/>
        </w:rPr>
        <w:t xml:space="preserve">μέγιστο </w:t>
      </w:r>
      <w:r w:rsidRPr="00BC20A5">
        <w:rPr>
          <w:rFonts w:cs="Calibri"/>
          <w:sz w:val="20"/>
          <w:szCs w:val="20"/>
        </w:rPr>
        <w:t>συνολικό εκτιμώμενο κόστος για το σύνολο των μετακινούμενων υπολογίζεται να ανέλθει στο ποσό των ………….</w:t>
      </w:r>
      <w:r w:rsidRPr="00BC20A5">
        <w:rPr>
          <w:rStyle w:val="EndnoteReference"/>
          <w:rFonts w:cs="Calibri"/>
          <w:sz w:val="20"/>
          <w:szCs w:val="20"/>
        </w:rPr>
        <w:endnoteReference w:id="7"/>
      </w:r>
      <w:r w:rsidR="00176EB7">
        <w:rPr>
          <w:rFonts w:cs="Calibri"/>
          <w:sz w:val="20"/>
          <w:szCs w:val="20"/>
        </w:rPr>
        <w:t xml:space="preserve"> και </w:t>
      </w:r>
      <w:r w:rsidRPr="00BC20A5">
        <w:rPr>
          <w:rFonts w:cs="Calibri"/>
          <w:sz w:val="20"/>
          <w:szCs w:val="20"/>
        </w:rPr>
        <w:t xml:space="preserve">η πίστωση αυτού έχει προβλεφθεί στην κατηγορία «Έξοδα </w:t>
      </w:r>
      <w:proofErr w:type="spellStart"/>
      <w:r w:rsidRPr="00BC20A5">
        <w:rPr>
          <w:rFonts w:cs="Calibri"/>
          <w:sz w:val="20"/>
          <w:szCs w:val="20"/>
        </w:rPr>
        <w:t>Ταξιδίων</w:t>
      </w:r>
      <w:proofErr w:type="spellEnd"/>
      <w:r w:rsidRPr="00BC20A5">
        <w:rPr>
          <w:rFonts w:cs="Calibri"/>
          <w:sz w:val="20"/>
          <w:szCs w:val="20"/>
        </w:rPr>
        <w:t>» σε συνέχεια της απόφασης ανάληψης υποχρέωσης που απορρέει από τον τελευταίο εγκεκριμένο ετήσιο προϋπολογισμό του έργου.</w:t>
      </w:r>
    </w:p>
    <w:p w14:paraId="4167D6DE" w14:textId="77777777" w:rsidR="004140C3" w:rsidRPr="00BC20A5" w:rsidRDefault="004140C3" w:rsidP="004140C3">
      <w:pPr>
        <w:jc w:val="center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>Ο/Η Επιστημονικός/ή Υπεύθυνος/η</w:t>
      </w:r>
    </w:p>
    <w:p w14:paraId="47AADD76" w14:textId="77777777" w:rsidR="004140C3" w:rsidRPr="00BC20A5" w:rsidRDefault="004140C3" w:rsidP="004140C3">
      <w:pPr>
        <w:jc w:val="center"/>
        <w:rPr>
          <w:rFonts w:cs="Calibri"/>
          <w:sz w:val="20"/>
          <w:szCs w:val="20"/>
        </w:rPr>
      </w:pPr>
      <w:r w:rsidRPr="00BC20A5">
        <w:rPr>
          <w:rFonts w:cs="Calibri"/>
          <w:sz w:val="20"/>
          <w:szCs w:val="20"/>
        </w:rPr>
        <w:t>Αθήνα, ΧΧ/ΧΧ/20ΧΧ</w:t>
      </w:r>
    </w:p>
    <w:p w14:paraId="00FED768" w14:textId="77777777" w:rsidR="004140C3" w:rsidRPr="00BC20A5" w:rsidRDefault="004140C3" w:rsidP="004140C3">
      <w:pPr>
        <w:jc w:val="center"/>
        <w:rPr>
          <w:rFonts w:cs="Calibri"/>
          <w:sz w:val="20"/>
          <w:szCs w:val="20"/>
        </w:rPr>
      </w:pPr>
    </w:p>
    <w:p w14:paraId="4B9A5499" w14:textId="2389F0BB" w:rsidR="004140C3" w:rsidRPr="00293BB9" w:rsidRDefault="004140C3" w:rsidP="004140C3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93BB9">
        <w:rPr>
          <w:rFonts w:cs="Calibri"/>
          <w:b/>
          <w:sz w:val="20"/>
          <w:szCs w:val="20"/>
        </w:rPr>
        <w:t>Συνυποβαλλόμεν</w:t>
      </w:r>
      <w:r w:rsidR="00787191" w:rsidRPr="00293BB9">
        <w:rPr>
          <w:rFonts w:cs="Calibri"/>
          <w:b/>
          <w:sz w:val="20"/>
          <w:szCs w:val="20"/>
        </w:rPr>
        <w:t>α</w:t>
      </w:r>
      <w:r w:rsidRPr="00293BB9">
        <w:rPr>
          <w:rFonts w:cs="Calibri"/>
          <w:b/>
          <w:sz w:val="20"/>
          <w:szCs w:val="20"/>
        </w:rPr>
        <w:t xml:space="preserve"> έγγραφ</w:t>
      </w:r>
      <w:r w:rsidR="00787191" w:rsidRPr="00293BB9">
        <w:rPr>
          <w:rFonts w:cs="Calibri"/>
          <w:b/>
          <w:sz w:val="20"/>
          <w:szCs w:val="20"/>
        </w:rPr>
        <w:t>α</w:t>
      </w:r>
      <w:r w:rsidRPr="00293BB9">
        <w:rPr>
          <w:rFonts w:cs="Calibri"/>
          <w:b/>
          <w:sz w:val="20"/>
          <w:szCs w:val="20"/>
        </w:rPr>
        <w:t xml:space="preserve">: </w:t>
      </w:r>
    </w:p>
    <w:p w14:paraId="7AAC44AD" w14:textId="72E3DE71" w:rsidR="004140C3" w:rsidRPr="00293BB9" w:rsidRDefault="004140C3" w:rsidP="00BD646C">
      <w:pPr>
        <w:pStyle w:val="ListParagraph"/>
        <w:widowControl w:val="0"/>
        <w:numPr>
          <w:ilvl w:val="0"/>
          <w:numId w:val="1"/>
        </w:numPr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93BB9">
        <w:rPr>
          <w:rFonts w:cs="Calibri"/>
          <w:sz w:val="20"/>
          <w:szCs w:val="20"/>
        </w:rPr>
        <w:t>Υπεύθυνη δήλωση του</w:t>
      </w:r>
      <w:r w:rsidR="00787191" w:rsidRPr="00293BB9">
        <w:rPr>
          <w:rFonts w:cs="Calibri"/>
          <w:sz w:val="20"/>
          <w:szCs w:val="20"/>
        </w:rPr>
        <w:t>/των</w:t>
      </w:r>
      <w:r w:rsidRPr="00293BB9">
        <w:rPr>
          <w:rFonts w:cs="Calibri"/>
          <w:sz w:val="20"/>
          <w:szCs w:val="20"/>
        </w:rPr>
        <w:t xml:space="preserve"> μετακινούμενου</w:t>
      </w:r>
      <w:r w:rsidR="00787191" w:rsidRPr="00293BB9">
        <w:rPr>
          <w:rFonts w:cs="Calibri"/>
          <w:sz w:val="20"/>
          <w:szCs w:val="20"/>
        </w:rPr>
        <w:t>/ων</w:t>
      </w:r>
      <w:r w:rsidRPr="00293BB9">
        <w:rPr>
          <w:rFonts w:cs="Calibri"/>
          <w:sz w:val="20"/>
          <w:szCs w:val="20"/>
        </w:rPr>
        <w:t xml:space="preserve"> για την τήρηση του ορίου των </w:t>
      </w:r>
      <w:r w:rsidR="00852CE6" w:rsidRPr="00293BB9">
        <w:rPr>
          <w:rFonts w:cs="Calibri"/>
          <w:sz w:val="20"/>
          <w:szCs w:val="20"/>
        </w:rPr>
        <w:t xml:space="preserve">(κατά περίπτωση </w:t>
      </w:r>
      <w:r w:rsidRPr="00293BB9">
        <w:rPr>
          <w:rFonts w:cs="Calibri"/>
          <w:sz w:val="20"/>
          <w:szCs w:val="20"/>
        </w:rPr>
        <w:t>60</w:t>
      </w:r>
      <w:r w:rsidR="00852CE6" w:rsidRPr="00293BB9">
        <w:rPr>
          <w:rFonts w:cs="Calibri"/>
          <w:sz w:val="20"/>
          <w:szCs w:val="20"/>
        </w:rPr>
        <w:t xml:space="preserve"> ή 100)</w:t>
      </w:r>
      <w:r w:rsidRPr="00293BB9">
        <w:rPr>
          <w:rFonts w:cs="Calibri"/>
          <w:sz w:val="20"/>
          <w:szCs w:val="20"/>
        </w:rPr>
        <w:t xml:space="preserve"> ημερών εκτός έδρας </w:t>
      </w:r>
      <w:bookmarkStart w:id="0" w:name="_Hlk113102157"/>
      <w:r w:rsidRPr="00293BB9">
        <w:rPr>
          <w:rFonts w:cs="Calibri"/>
          <w:sz w:val="20"/>
          <w:szCs w:val="20"/>
        </w:rPr>
        <w:t>ανά ημερολογιακό έτος</w:t>
      </w:r>
      <w:r w:rsidR="00852CE6" w:rsidRPr="00293BB9">
        <w:rPr>
          <w:rFonts w:cs="Calibri"/>
          <w:sz w:val="20"/>
          <w:szCs w:val="20"/>
        </w:rPr>
        <w:t>,</w:t>
      </w:r>
      <w:r w:rsidRPr="00293BB9">
        <w:rPr>
          <w:rFonts w:cs="Calibri"/>
          <w:sz w:val="20"/>
          <w:szCs w:val="20"/>
        </w:rPr>
        <w:t xml:space="preserve"> για το σύνολο των έργων/προγραμμάτων </w:t>
      </w:r>
      <w:bookmarkStart w:id="1" w:name="_Hlk113102958"/>
      <w:r w:rsidRPr="00293BB9">
        <w:rPr>
          <w:rFonts w:cs="Calibri"/>
          <w:sz w:val="20"/>
          <w:szCs w:val="20"/>
        </w:rPr>
        <w:t>που συμμετέχει</w:t>
      </w:r>
      <w:r w:rsidR="00852CE6" w:rsidRPr="00293BB9">
        <w:rPr>
          <w:rFonts w:cs="Calibri"/>
          <w:sz w:val="20"/>
          <w:szCs w:val="20"/>
        </w:rPr>
        <w:t xml:space="preserve"> και</w:t>
      </w:r>
      <w:bookmarkEnd w:id="1"/>
      <w:r w:rsidR="00852CE6" w:rsidRPr="00293BB9">
        <w:rPr>
          <w:rFonts w:cs="Calibri"/>
          <w:sz w:val="20"/>
          <w:szCs w:val="20"/>
        </w:rPr>
        <w:t xml:space="preserve"> </w:t>
      </w:r>
      <w:r w:rsidRPr="00293BB9">
        <w:rPr>
          <w:rFonts w:cs="Calibri"/>
          <w:sz w:val="20"/>
          <w:szCs w:val="20"/>
        </w:rPr>
        <w:t>χρηματοδοτούνται από εθνικούς πόρους</w:t>
      </w:r>
      <w:bookmarkEnd w:id="0"/>
      <w:r w:rsidRPr="00293BB9">
        <w:rPr>
          <w:rFonts w:cs="Calibri"/>
          <w:sz w:val="20"/>
          <w:szCs w:val="20"/>
        </w:rPr>
        <w:t xml:space="preserve">. </w:t>
      </w:r>
    </w:p>
    <w:p w14:paraId="2AD98106" w14:textId="4E59CC22" w:rsidR="00BD646C" w:rsidRPr="00293BB9" w:rsidRDefault="00BD646C" w:rsidP="00BD646C">
      <w:pPr>
        <w:pStyle w:val="ListParagraph"/>
        <w:widowControl w:val="0"/>
        <w:numPr>
          <w:ilvl w:val="0"/>
          <w:numId w:val="1"/>
        </w:numPr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93BB9">
        <w:rPr>
          <w:rFonts w:cs="Calibri"/>
          <w:sz w:val="20"/>
          <w:szCs w:val="20"/>
        </w:rPr>
        <w:t xml:space="preserve">Πρόγραμμα συνεδρίου, ή πρόγραμμα/πρόσκληση εργασιών συνάντησης </w:t>
      </w:r>
    </w:p>
    <w:p w14:paraId="3DD39703" w14:textId="77777777" w:rsidR="004140C3" w:rsidRPr="00293BB9" w:rsidRDefault="004140C3" w:rsidP="004140C3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795512CC" w14:textId="77777777" w:rsidR="004140C3" w:rsidRPr="00293BB9" w:rsidRDefault="004140C3" w:rsidP="004140C3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4FBF0B9A" w14:textId="77777777" w:rsidR="004140C3" w:rsidRPr="00293BB9" w:rsidRDefault="004140C3" w:rsidP="004140C3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293BB9">
        <w:rPr>
          <w:rFonts w:cs="Calibri"/>
          <w:sz w:val="20"/>
          <w:szCs w:val="20"/>
          <w:u w:val="single"/>
        </w:rPr>
        <w:t xml:space="preserve">Σημειώσεις: </w:t>
      </w:r>
    </w:p>
    <w:p w14:paraId="6F2CF792" w14:textId="76C6265A" w:rsidR="004140C3" w:rsidRPr="00293BB9" w:rsidRDefault="004140C3" w:rsidP="00BD646C">
      <w:pPr>
        <w:pStyle w:val="ListParagraph"/>
        <w:widowControl w:val="0"/>
        <w:numPr>
          <w:ilvl w:val="0"/>
          <w:numId w:val="2"/>
        </w:numPr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93BB9">
        <w:rPr>
          <w:rFonts w:cs="Calibri"/>
          <w:sz w:val="20"/>
          <w:szCs w:val="20"/>
        </w:rPr>
        <w:t xml:space="preserve">Σύμφωνα με την παρ. 2 του άρθρου 248 του Ν. 4957/2022, το ανώτατο όριο ημερών μετακίνησης του </w:t>
      </w:r>
      <w:r w:rsidRPr="00293BB9">
        <w:rPr>
          <w:rFonts w:cs="Calibri"/>
          <w:b/>
          <w:sz w:val="20"/>
          <w:szCs w:val="20"/>
        </w:rPr>
        <w:t>προσωπικού του Α.Ε.Ι.</w:t>
      </w:r>
      <w:r w:rsidRPr="00293BB9">
        <w:rPr>
          <w:rFonts w:cs="Calibri"/>
          <w:sz w:val="20"/>
          <w:szCs w:val="20"/>
        </w:rPr>
        <w:t xml:space="preserve"> ανά ημερολογιακό έτος για το σύνολο των έργων/προγραμμάτων που συμμετέχει, τα οποία χρηματοδοτούνται από εθνικούς πόρους ορίζεται σε 100 ημέρες.</w:t>
      </w:r>
    </w:p>
    <w:p w14:paraId="2B229A12" w14:textId="7F10717A" w:rsidR="004140C3" w:rsidRPr="00293BB9" w:rsidRDefault="004140C3" w:rsidP="00BD646C">
      <w:pPr>
        <w:pStyle w:val="ListParagraph"/>
        <w:widowControl w:val="0"/>
        <w:numPr>
          <w:ilvl w:val="0"/>
          <w:numId w:val="2"/>
        </w:numPr>
        <w:tabs>
          <w:tab w:val="left" w:pos="4900"/>
          <w:tab w:val="left" w:pos="562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293BB9">
        <w:rPr>
          <w:rFonts w:cs="Calibri"/>
          <w:sz w:val="20"/>
          <w:szCs w:val="20"/>
        </w:rPr>
        <w:t xml:space="preserve">Σε περίπτωση που ο μετακινούμενος ανήκει στο προσωπικού του Α.Ε.Ι. ή έχει την ιδιότητα του δημοσίου υπαλλήλου ή λειτουργού, οφείλει να μεριμνά ο ίδιος για τις όποιες διοικητικές ενέργειες απαιτεί η νομιμότητα της απουσίας από την υπηρεσία του. </w:t>
      </w:r>
    </w:p>
    <w:p w14:paraId="697D6C18" w14:textId="77777777" w:rsidR="004140C3" w:rsidRPr="00787191" w:rsidRDefault="004140C3" w:rsidP="004140C3">
      <w:pPr>
        <w:rPr>
          <w:rFonts w:cs="Calibri"/>
          <w:sz w:val="20"/>
          <w:szCs w:val="20"/>
        </w:rPr>
      </w:pPr>
      <w:r w:rsidRPr="00BC20A5">
        <w:rPr>
          <w:rFonts w:cs="Calibri"/>
          <w:b/>
        </w:rPr>
        <w:br w:type="page"/>
      </w:r>
      <w:r w:rsidRPr="00787191">
        <w:rPr>
          <w:rFonts w:cs="Calibri"/>
          <w:b/>
          <w:sz w:val="20"/>
          <w:szCs w:val="20"/>
        </w:rPr>
        <w:lastRenderedPageBreak/>
        <w:t>Υποσημειώσεις</w:t>
      </w:r>
      <w:r w:rsidRPr="00787191">
        <w:rPr>
          <w:rFonts w:cs="Calibri"/>
          <w:sz w:val="20"/>
          <w:szCs w:val="20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sectPr w:rsidR="004140C3" w:rsidRPr="00787191" w:rsidSect="004140C3">
      <w:headerReference w:type="default" r:id="rId9"/>
      <w:endnotePr>
        <w:numFmt w:val="decimal"/>
      </w:endnotePr>
      <w:pgSz w:w="11906" w:h="16838"/>
      <w:pgMar w:top="709" w:right="1800" w:bottom="1440" w:left="1800" w:header="5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AA5D" w14:textId="77777777" w:rsidR="001A0ED5" w:rsidRDefault="001A0ED5" w:rsidP="004140C3">
      <w:pPr>
        <w:spacing w:after="0" w:line="240" w:lineRule="auto"/>
      </w:pPr>
      <w:r>
        <w:separator/>
      </w:r>
    </w:p>
  </w:endnote>
  <w:endnote w:type="continuationSeparator" w:id="0">
    <w:p w14:paraId="56F5B05B" w14:textId="77777777" w:rsidR="001A0ED5" w:rsidRDefault="001A0ED5" w:rsidP="004140C3">
      <w:pPr>
        <w:spacing w:after="0" w:line="240" w:lineRule="auto"/>
      </w:pPr>
      <w:r>
        <w:continuationSeparator/>
      </w:r>
    </w:p>
  </w:endnote>
  <w:endnote w:id="1">
    <w:p w14:paraId="184914E7" w14:textId="289FBCD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Το παρόν αίτημα αφορά όλα τα έργα/προγράμματα που χρηματοδοτούνται από εθνικούς πόρους, όπως αυτοί ορίζονται στην παρ. 1 του άρθρου 230 του Ν. 4957/2022 (ΕΣΠΑ, συγχρηματοδοτούμενα ευρωπαϊκά προγράμματα, </w:t>
      </w:r>
      <w:r w:rsidRPr="00BC20A5">
        <w:rPr>
          <w:rFonts w:cs="Calibri"/>
          <w:lang w:val="en-GB"/>
        </w:rPr>
        <w:t>matching</w:t>
      </w:r>
      <w:r w:rsidRPr="00BC20A5">
        <w:rPr>
          <w:rFonts w:cs="Calibri"/>
        </w:rPr>
        <w:t xml:space="preserve"> </w:t>
      </w:r>
      <w:r w:rsidRPr="00BC20A5">
        <w:rPr>
          <w:rFonts w:cs="Calibri"/>
          <w:lang w:val="en-GB"/>
        </w:rPr>
        <w:t>funds</w:t>
      </w:r>
      <w:r w:rsidRPr="00BC20A5">
        <w:rPr>
          <w:rFonts w:cs="Calibri"/>
        </w:rPr>
        <w:t>, προγραμματικές συμβάσεις με φορείς του δημοσίου)</w:t>
      </w:r>
      <w:r w:rsidR="003B2326">
        <w:rPr>
          <w:rFonts w:cs="Calibri"/>
        </w:rPr>
        <w:t>.</w:t>
      </w:r>
    </w:p>
  </w:endnote>
  <w:endnote w:id="2">
    <w:p w14:paraId="46B39A0A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Παρακαλούμε όπως επαναλάβετε τον Πίνακα όσες φορές απαιτείται για το σύνολο των φυσικών προσώπων, των οποίων η έγκριση μετακίνησης ζητείται με το παρόν αίτημα. </w:t>
      </w:r>
    </w:p>
  </w:endnote>
  <w:endnote w:id="3">
    <w:p w14:paraId="73294D58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Παρακαλούμε όπως συμπληρώσετε την ιδιότητα του μετακινούμενου (Μέλος ΔΕΠ, Ε.Ε.Π, Ε.ΔΙ.Π, Ε.Τ.Ε.Π, μόνιμος δημόσιος υπάλληλος, Ι.Δ.Α.Χ. του ιδρύματος ή άλλου φορέα, εξωτερικός συνεργάτης, υποψήφιος διδάκτορας, μεταδιδακτορικός φοιτητής, επισκέπτης καθηγητής κ.λπ.). </w:t>
      </w:r>
    </w:p>
  </w:endnote>
  <w:endnote w:id="4">
    <w:p w14:paraId="12890F66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Σε περίπτωση που ο τόπος επιστροφής διαφέρει από τον τόπο αναχώρησης απαιτείται αιτιολόγηση.</w:t>
      </w:r>
    </w:p>
  </w:endnote>
  <w:endnote w:id="5">
    <w:p w14:paraId="2F207B38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Συμπληρώνεται εφ’ όσον έχει δηλωθεί ως μέσο μετακίνησης η επιλογή μεταφορικού μέσου είτε ιδιωτικής χρήσης είτε μισθωμένου. Η μετακίνηση με μισθωμένο μέσο είναι επιλέξιμη μόνο σε περίπτωση μεταφοράς εξοπλισμού που λόγω όγκου ή βάρους δεν μεταφέρονται με συγκοινωνιακά μέσα.</w:t>
      </w:r>
    </w:p>
  </w:endnote>
  <w:endnote w:id="6">
    <w:p w14:paraId="0C23F1E8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Παρακαλούμε όπως αναγράψετε πλήρη και σαφή αιτιολογία της μετακίνησης, η έγκριση της οποίας ζητείται. </w:t>
      </w:r>
    </w:p>
  </w:endnote>
  <w:endnote w:id="7">
    <w:p w14:paraId="5A040D99" w14:textId="77777777" w:rsidR="004140C3" w:rsidRPr="00BC20A5" w:rsidRDefault="004140C3" w:rsidP="004140C3">
      <w:pPr>
        <w:pStyle w:val="EndnoteText"/>
        <w:jc w:val="both"/>
        <w:rPr>
          <w:rFonts w:cs="Calibri"/>
        </w:rPr>
      </w:pPr>
      <w:r w:rsidRPr="00BC20A5">
        <w:rPr>
          <w:rStyle w:val="EndnoteReference"/>
          <w:rFonts w:cs="Calibri"/>
        </w:rPr>
        <w:endnoteRef/>
      </w:r>
      <w:r w:rsidRPr="00BC20A5">
        <w:rPr>
          <w:rFonts w:cs="Calibri"/>
        </w:rPr>
        <w:t xml:space="preserve"> Παρακαλούμε όπως συμπληρώσετε το συνολικό κόστος όλων των μετακινούμενων, εφόσον ο αριθμός των μετακινούμενων υπερβαίνει του ενός, όπως θα προκύπτει από το άθροισμα των πινάκων των μετακινούμενων (π.χ. 1</w:t>
      </w:r>
      <w:r w:rsidRPr="00BC20A5">
        <w:rPr>
          <w:rFonts w:cs="Calibri"/>
          <w:vertAlign w:val="superscript"/>
        </w:rPr>
        <w:t>ος</w:t>
      </w:r>
      <w:r w:rsidRPr="00BC20A5">
        <w:rPr>
          <w:rFonts w:cs="Calibri"/>
        </w:rPr>
        <w:t xml:space="preserve"> Μετακινούμενος, 2</w:t>
      </w:r>
      <w:r w:rsidRPr="00BC20A5">
        <w:rPr>
          <w:rFonts w:cs="Calibri"/>
          <w:vertAlign w:val="superscript"/>
        </w:rPr>
        <w:t>ος</w:t>
      </w:r>
      <w:r w:rsidRPr="00BC20A5">
        <w:rPr>
          <w:rFonts w:cs="Calibri"/>
        </w:rPr>
        <w:t xml:space="preserve"> Μετακινούμενος).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410F" w14:textId="77777777" w:rsidR="001A0ED5" w:rsidRDefault="001A0ED5" w:rsidP="004140C3">
      <w:pPr>
        <w:spacing w:after="0" w:line="240" w:lineRule="auto"/>
      </w:pPr>
      <w:r>
        <w:separator/>
      </w:r>
    </w:p>
  </w:footnote>
  <w:footnote w:type="continuationSeparator" w:id="0">
    <w:p w14:paraId="0ABD0FD0" w14:textId="77777777" w:rsidR="001A0ED5" w:rsidRDefault="001A0ED5" w:rsidP="0041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2E12" w14:textId="77777777" w:rsidR="001B1811" w:rsidRPr="00EC0162" w:rsidRDefault="004140C3" w:rsidP="001B1811">
    <w:pPr>
      <w:pStyle w:val="Header"/>
      <w:ind w:right="-236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ab/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53B6"/>
    <w:multiLevelType w:val="hybridMultilevel"/>
    <w:tmpl w:val="AA225D1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10D18"/>
    <w:multiLevelType w:val="hybridMultilevel"/>
    <w:tmpl w:val="2CF29FF8"/>
    <w:lvl w:ilvl="0" w:tplc="59744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944406">
    <w:abstractNumId w:val="1"/>
  </w:num>
  <w:num w:numId="2" w16cid:durableId="12543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3"/>
    <w:rsid w:val="00176EB7"/>
    <w:rsid w:val="001A0ED5"/>
    <w:rsid w:val="00286997"/>
    <w:rsid w:val="00293BB9"/>
    <w:rsid w:val="00300B79"/>
    <w:rsid w:val="003B2326"/>
    <w:rsid w:val="004140C3"/>
    <w:rsid w:val="004B027C"/>
    <w:rsid w:val="00635231"/>
    <w:rsid w:val="00737B9B"/>
    <w:rsid w:val="00787191"/>
    <w:rsid w:val="007D2A31"/>
    <w:rsid w:val="00852CE6"/>
    <w:rsid w:val="0085327B"/>
    <w:rsid w:val="0093228B"/>
    <w:rsid w:val="00A8157A"/>
    <w:rsid w:val="00B14CEA"/>
    <w:rsid w:val="00B23A37"/>
    <w:rsid w:val="00BD646C"/>
    <w:rsid w:val="00C46F5A"/>
    <w:rsid w:val="00D61283"/>
    <w:rsid w:val="00F1154E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5B6"/>
  <w15:chartTrackingRefBased/>
  <w15:docId w15:val="{415EE029-05E2-4779-9219-7F18FD4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C3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0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0C3"/>
    <w:rPr>
      <w:rFonts w:ascii="Consolas" w:eastAsia="Calibri" w:hAnsi="Consola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4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4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140C3"/>
    <w:rPr>
      <w:vertAlign w:val="superscript"/>
    </w:rPr>
  </w:style>
  <w:style w:type="paragraph" w:styleId="Revision">
    <w:name w:val="Revision"/>
    <w:hidden/>
    <w:uiPriority w:val="99"/>
    <w:semiHidden/>
    <w:rsid w:val="00852C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702578,651879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article_links(651879,'2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GOYMENOY EYAGGELIA;ΓΟΥΜΕΝΟΥ ΕΥΑΓΓΕΛΙΑ</cp:lastModifiedBy>
  <cp:revision>8</cp:revision>
  <dcterms:created xsi:type="dcterms:W3CDTF">2022-09-05T11:25:00Z</dcterms:created>
  <dcterms:modified xsi:type="dcterms:W3CDTF">2022-09-06T12:28:00Z</dcterms:modified>
</cp:coreProperties>
</file>